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AD" w:rsidRDefault="00BD7721">
      <w:r>
        <w:t>Auto</w:t>
      </w:r>
      <w:bookmarkStart w:id="0" w:name="_GoBack"/>
      <w:bookmarkEnd w:id="0"/>
    </w:p>
    <w:p w:rsidR="00E551A6" w:rsidRDefault="00E551A6"/>
    <w:p w:rsidR="00E551A6" w:rsidRDefault="00E551A6"/>
    <w:sectPr w:rsidR="00E5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A6"/>
    <w:rsid w:val="00036BB0"/>
    <w:rsid w:val="00037FAD"/>
    <w:rsid w:val="00BD7721"/>
    <w:rsid w:val="00E551A6"/>
    <w:rsid w:val="00F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DEB6"/>
  <w15:chartTrackingRefBased/>
  <w15:docId w15:val="{35283D1A-DF06-4257-9F4E-82466D86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H.H.A. Anneveld</dc:creator>
  <cp:keywords/>
  <dc:description/>
  <cp:lastModifiedBy>H.H.A. Anneveld</cp:lastModifiedBy>
  <cp:revision>2</cp:revision>
  <dcterms:created xsi:type="dcterms:W3CDTF">2019-08-25T18:53:00Z</dcterms:created>
  <dcterms:modified xsi:type="dcterms:W3CDTF">2019-08-25T18:53:00Z</dcterms:modified>
</cp:coreProperties>
</file>